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93" w:rsidRDefault="00D65693" w:rsidP="00D65693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关于下达</w:t>
      </w:r>
      <w:r w:rsidR="00132D9C" w:rsidRPr="00D51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</w:t>
      </w:r>
      <w:r w:rsidR="00132D9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7</w:t>
      </w:r>
      <w:r w:rsidR="00132D9C" w:rsidRPr="00D51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</w:t>
      </w:r>
      <w:r w:rsidR="00132D9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校</w:t>
      </w:r>
      <w:r w:rsidR="00132D9C" w:rsidRPr="00D51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内科</w:t>
      </w:r>
      <w:proofErr w:type="gramStart"/>
      <w:r w:rsidR="00132D9C" w:rsidRPr="00D51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研</w:t>
      </w:r>
      <w:proofErr w:type="gramEnd"/>
      <w:r w:rsidR="00132D9C" w:rsidRPr="00D51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基金</w:t>
      </w:r>
    </w:p>
    <w:p w:rsidR="00132D9C" w:rsidRPr="00132D9C" w:rsidRDefault="00132D9C" w:rsidP="00D65693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D51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资助计划项目</w:t>
      </w:r>
      <w:r w:rsidR="00CD615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A67BB1" w:rsidRPr="00A67BB1" w:rsidRDefault="00A67BB1" w:rsidP="00525BE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67BB1">
        <w:rPr>
          <w:rFonts w:ascii="仿宋" w:eastAsia="仿宋" w:hAnsi="仿宋" w:hint="eastAsia"/>
          <w:sz w:val="32"/>
          <w:szCs w:val="32"/>
        </w:rPr>
        <w:t>全校各部门</w:t>
      </w:r>
      <w:r w:rsidR="001512DC">
        <w:rPr>
          <w:rFonts w:ascii="仿宋" w:eastAsia="仿宋" w:hAnsi="仿宋" w:hint="eastAsia"/>
          <w:sz w:val="32"/>
          <w:szCs w:val="32"/>
        </w:rPr>
        <w:t>、各单位</w:t>
      </w:r>
      <w:r w:rsidRPr="00A67BB1">
        <w:rPr>
          <w:rFonts w:ascii="仿宋" w:eastAsia="仿宋" w:hAnsi="仿宋" w:hint="eastAsia"/>
          <w:sz w:val="32"/>
          <w:szCs w:val="32"/>
        </w:rPr>
        <w:t>：</w:t>
      </w:r>
    </w:p>
    <w:p w:rsidR="00A67BB1" w:rsidRPr="00A67BB1" w:rsidRDefault="00A67BB1" w:rsidP="00525BEF">
      <w:pPr>
        <w:spacing w:line="60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A67BB1">
        <w:rPr>
          <w:rFonts w:ascii="仿宋" w:eastAsia="仿宋" w:hAnsi="仿宋" w:hint="eastAsia"/>
          <w:sz w:val="32"/>
          <w:szCs w:val="32"/>
        </w:rPr>
        <w:t>2017年度校内科</w:t>
      </w:r>
      <w:proofErr w:type="gramStart"/>
      <w:r w:rsidRPr="00A67BB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A67BB1">
        <w:rPr>
          <w:rFonts w:ascii="仿宋" w:eastAsia="仿宋" w:hAnsi="仿宋" w:hint="eastAsia"/>
          <w:sz w:val="32"/>
          <w:szCs w:val="32"/>
        </w:rPr>
        <w:t>基金资助计划项目经个人申报、学术小组推荐，校学术委员会组织评审后，经校长办公会研究确定，</w:t>
      </w:r>
      <w:r w:rsidR="00EB38E7">
        <w:rPr>
          <w:rFonts w:ascii="仿宋" w:eastAsia="仿宋" w:hAnsi="仿宋" w:hint="eastAsia"/>
          <w:sz w:val="32"/>
          <w:szCs w:val="32"/>
        </w:rPr>
        <w:t>并</w:t>
      </w:r>
      <w:r w:rsidR="0003068F">
        <w:rPr>
          <w:rFonts w:ascii="仿宋" w:eastAsia="仿宋" w:hAnsi="仿宋" w:hint="eastAsia"/>
          <w:sz w:val="32"/>
          <w:szCs w:val="32"/>
        </w:rPr>
        <w:t>对</w:t>
      </w:r>
      <w:r w:rsidR="00CD6159">
        <w:rPr>
          <w:rFonts w:ascii="仿宋" w:eastAsia="仿宋" w:hAnsi="仿宋" w:hint="eastAsia"/>
          <w:sz w:val="32"/>
          <w:szCs w:val="32"/>
        </w:rPr>
        <w:t>拟资助的</w:t>
      </w:r>
      <w:r w:rsidR="0003068F">
        <w:rPr>
          <w:rFonts w:ascii="仿宋" w:eastAsia="仿宋" w:hAnsi="仿宋" w:hint="eastAsia"/>
          <w:bCs/>
          <w:sz w:val="32"/>
          <w:szCs w:val="32"/>
        </w:rPr>
        <w:t>63项</w:t>
      </w:r>
      <w:r w:rsidR="0003068F" w:rsidRPr="00A67BB1">
        <w:rPr>
          <w:rFonts w:ascii="仿宋" w:eastAsia="仿宋" w:hAnsi="仿宋" w:hint="eastAsia"/>
          <w:bCs/>
          <w:sz w:val="32"/>
          <w:szCs w:val="32"/>
        </w:rPr>
        <w:t>计划项目</w:t>
      </w:r>
      <w:r w:rsidR="00EB38E7">
        <w:rPr>
          <w:rFonts w:ascii="仿宋" w:eastAsia="仿宋" w:hAnsi="仿宋" w:hint="eastAsia"/>
          <w:sz w:val="32"/>
          <w:szCs w:val="32"/>
        </w:rPr>
        <w:t>进行了公示。</w:t>
      </w:r>
      <w:r w:rsidRPr="00A67BB1">
        <w:rPr>
          <w:rFonts w:ascii="仿宋" w:eastAsia="仿宋" w:hAnsi="仿宋" w:hint="eastAsia"/>
          <w:sz w:val="32"/>
          <w:szCs w:val="32"/>
        </w:rPr>
        <w:t>现</w:t>
      </w:r>
      <w:r w:rsidR="00EB38E7">
        <w:rPr>
          <w:rFonts w:ascii="仿宋" w:eastAsia="仿宋" w:hAnsi="仿宋" w:hint="eastAsia"/>
          <w:sz w:val="32"/>
          <w:szCs w:val="32"/>
        </w:rPr>
        <w:t>予以公布</w:t>
      </w:r>
      <w:r w:rsidRPr="00A67BB1">
        <w:rPr>
          <w:rFonts w:ascii="仿宋" w:eastAsia="仿宋" w:hAnsi="仿宋" w:hint="eastAsia"/>
          <w:sz w:val="32"/>
          <w:szCs w:val="32"/>
        </w:rPr>
        <w:t>（</w:t>
      </w:r>
      <w:r w:rsidR="005E41C8">
        <w:rPr>
          <w:rFonts w:ascii="仿宋" w:eastAsia="仿宋" w:hAnsi="仿宋" w:hint="eastAsia"/>
          <w:sz w:val="32"/>
          <w:szCs w:val="32"/>
        </w:rPr>
        <w:t>详</w:t>
      </w:r>
      <w:r w:rsidRPr="00A67BB1">
        <w:rPr>
          <w:rFonts w:ascii="仿宋" w:eastAsia="仿宋" w:hAnsi="仿宋" w:hint="eastAsia"/>
          <w:sz w:val="32"/>
          <w:szCs w:val="32"/>
        </w:rPr>
        <w:t>见附件）。</w:t>
      </w:r>
    </w:p>
    <w:p w:rsidR="005209EF" w:rsidRPr="005209EF" w:rsidRDefault="005209EF" w:rsidP="00525BEF">
      <w:pPr>
        <w:spacing w:line="600" w:lineRule="exact"/>
        <w:ind w:firstLineChars="196" w:firstLine="617"/>
        <w:rPr>
          <w:rFonts w:ascii="仿宋" w:eastAsia="仿宋" w:hAnsi="仿宋"/>
          <w:sz w:val="32"/>
          <w:szCs w:val="32"/>
        </w:rPr>
      </w:pPr>
      <w:r w:rsidRPr="005209EF">
        <w:rPr>
          <w:rFonts w:ascii="仿宋" w:eastAsia="仿宋" w:hAnsi="仿宋" w:hint="eastAsia"/>
          <w:sz w:val="32"/>
          <w:szCs w:val="32"/>
        </w:rPr>
        <w:t>项目承担者须填写《黄河水利职业技术学院科研基金项目任务书》，一式3份，于201</w:t>
      </w:r>
      <w:r w:rsidR="008A4C2A">
        <w:rPr>
          <w:rFonts w:ascii="仿宋" w:eastAsia="仿宋" w:hAnsi="仿宋" w:hint="eastAsia"/>
          <w:sz w:val="32"/>
          <w:szCs w:val="32"/>
        </w:rPr>
        <w:t>8</w:t>
      </w:r>
      <w:r w:rsidRPr="005209EF">
        <w:rPr>
          <w:rFonts w:ascii="仿宋" w:eastAsia="仿宋" w:hAnsi="仿宋" w:hint="eastAsia"/>
          <w:sz w:val="32"/>
          <w:szCs w:val="32"/>
        </w:rPr>
        <w:t>年</w:t>
      </w:r>
      <w:r w:rsidR="008A4C2A">
        <w:rPr>
          <w:rFonts w:ascii="仿宋" w:eastAsia="仿宋" w:hAnsi="仿宋" w:hint="eastAsia"/>
          <w:sz w:val="32"/>
          <w:szCs w:val="32"/>
        </w:rPr>
        <w:t>1</w:t>
      </w:r>
      <w:r w:rsidRPr="005209EF">
        <w:rPr>
          <w:rFonts w:ascii="仿宋" w:eastAsia="仿宋" w:hAnsi="仿宋" w:hint="eastAsia"/>
          <w:sz w:val="32"/>
          <w:szCs w:val="32"/>
        </w:rPr>
        <w:t>月1</w:t>
      </w:r>
      <w:r w:rsidR="00E06C34">
        <w:rPr>
          <w:rFonts w:ascii="仿宋" w:eastAsia="仿宋" w:hAnsi="仿宋" w:hint="eastAsia"/>
          <w:sz w:val="32"/>
          <w:szCs w:val="32"/>
        </w:rPr>
        <w:t>6</w:t>
      </w:r>
      <w:r w:rsidRPr="005209EF">
        <w:rPr>
          <w:rFonts w:ascii="仿宋" w:eastAsia="仿宋" w:hAnsi="仿宋" w:hint="eastAsia"/>
          <w:sz w:val="32"/>
          <w:szCs w:val="32"/>
        </w:rPr>
        <w:t>日</w:t>
      </w:r>
      <w:r w:rsidR="00F17051">
        <w:rPr>
          <w:rFonts w:ascii="仿宋" w:eastAsia="仿宋" w:hAnsi="仿宋" w:hint="eastAsia"/>
          <w:sz w:val="32"/>
          <w:szCs w:val="32"/>
        </w:rPr>
        <w:t>前</w:t>
      </w:r>
      <w:r w:rsidRPr="005209EF">
        <w:rPr>
          <w:rFonts w:ascii="仿宋" w:eastAsia="仿宋" w:hAnsi="仿宋" w:hint="eastAsia"/>
          <w:sz w:val="32"/>
          <w:szCs w:val="32"/>
        </w:rPr>
        <w:t>由所在学术小组</w:t>
      </w:r>
      <w:r w:rsidR="00FB07B3">
        <w:rPr>
          <w:rFonts w:ascii="仿宋" w:eastAsia="仿宋" w:hAnsi="仿宋" w:hint="eastAsia"/>
          <w:sz w:val="32"/>
          <w:szCs w:val="32"/>
        </w:rPr>
        <w:t>科研秘书</w:t>
      </w:r>
      <w:r w:rsidRPr="005209EF">
        <w:rPr>
          <w:rFonts w:ascii="仿宋" w:eastAsia="仿宋" w:hAnsi="仿宋" w:hint="eastAsia"/>
          <w:sz w:val="32"/>
          <w:szCs w:val="32"/>
        </w:rPr>
        <w:t>统一报送</w:t>
      </w:r>
      <w:r w:rsidR="00496F79">
        <w:rPr>
          <w:rFonts w:ascii="仿宋" w:eastAsia="仿宋" w:hAnsi="仿宋" w:hint="eastAsia"/>
          <w:sz w:val="32"/>
          <w:szCs w:val="32"/>
        </w:rPr>
        <w:t>科技处</w:t>
      </w:r>
      <w:r w:rsidRPr="005209EF">
        <w:rPr>
          <w:rFonts w:ascii="仿宋" w:eastAsia="仿宋" w:hAnsi="仿宋" w:hint="eastAsia"/>
          <w:sz w:val="32"/>
          <w:szCs w:val="32"/>
        </w:rPr>
        <w:t>（同时提交电子文档）。校学术委员会审核签章后，留存1份，学术小组及项目负责人各1份。任务书是项目经费资助的依据。</w:t>
      </w:r>
    </w:p>
    <w:p w:rsidR="005209EF" w:rsidRPr="005209EF" w:rsidRDefault="00600A05" w:rsidP="008D075C">
      <w:pPr>
        <w:spacing w:line="600" w:lineRule="exact"/>
        <w:ind w:firstLineChars="196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93.35pt;margin-top:319.95pt;width:.75pt;height:.75pt;z-index:-251658752;visibility:visible;mso-position-horizontal-relative:page;mso-position-vertical-relative:page" stroked="f">
            <v:imagedata r:id="rId7" o:title=""/>
            <w10:wrap anchorx="page" anchory="page"/>
          </v:shape>
          <w:control r:id="rId8" w:name="SignatureCtrl1" w:shapeid="_x0000_s1026"/>
        </w:pict>
      </w:r>
      <w:r w:rsidR="005209EF" w:rsidRPr="005209EF">
        <w:rPr>
          <w:rFonts w:ascii="仿宋" w:eastAsia="仿宋" w:hAnsi="仿宋" w:hint="eastAsia"/>
          <w:sz w:val="32"/>
          <w:szCs w:val="32"/>
        </w:rPr>
        <w:t>各学术小组要及时通知项目负责人开展科研工作，从人力、物力、财力等方面给予支持。学术小组要加强对项目研究工作的管理，及时跟踪、定期督查，科技处及时做好项目中间检查</w:t>
      </w:r>
      <w:proofErr w:type="gramStart"/>
      <w:r w:rsidR="005209EF" w:rsidRPr="005209EF">
        <w:rPr>
          <w:rFonts w:ascii="仿宋" w:eastAsia="仿宋" w:hAnsi="仿宋" w:hint="eastAsia"/>
          <w:sz w:val="32"/>
          <w:szCs w:val="32"/>
        </w:rPr>
        <w:t>和结项等</w:t>
      </w:r>
      <w:proofErr w:type="gramEnd"/>
      <w:r w:rsidR="005209EF" w:rsidRPr="005209EF">
        <w:rPr>
          <w:rFonts w:ascii="仿宋" w:eastAsia="仿宋" w:hAnsi="仿宋" w:hint="eastAsia"/>
          <w:sz w:val="32"/>
          <w:szCs w:val="32"/>
        </w:rPr>
        <w:t>工作。</w:t>
      </w:r>
    </w:p>
    <w:p w:rsidR="005209EF" w:rsidRPr="005209EF" w:rsidRDefault="005209EF" w:rsidP="005209EF">
      <w:pPr>
        <w:rPr>
          <w:rFonts w:ascii="仿宋" w:eastAsia="仿宋" w:hAnsi="仿宋"/>
          <w:sz w:val="32"/>
          <w:szCs w:val="32"/>
        </w:rPr>
      </w:pPr>
    </w:p>
    <w:p w:rsidR="005209EF" w:rsidRPr="005209EF" w:rsidRDefault="005209EF" w:rsidP="00525BEF">
      <w:pPr>
        <w:ind w:firstLineChars="196" w:firstLine="617"/>
        <w:rPr>
          <w:rFonts w:ascii="仿宋" w:eastAsia="仿宋" w:hAnsi="仿宋"/>
          <w:sz w:val="32"/>
          <w:szCs w:val="32"/>
        </w:rPr>
      </w:pPr>
      <w:r w:rsidRPr="005209EF">
        <w:rPr>
          <w:rFonts w:ascii="仿宋" w:eastAsia="仿宋" w:hAnsi="仿宋" w:hint="eastAsia"/>
          <w:sz w:val="32"/>
          <w:szCs w:val="32"/>
        </w:rPr>
        <w:t>附件：201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5209EF">
        <w:rPr>
          <w:rFonts w:ascii="仿宋" w:eastAsia="仿宋" w:hAnsi="仿宋" w:hint="eastAsia"/>
          <w:sz w:val="32"/>
          <w:szCs w:val="32"/>
        </w:rPr>
        <w:t>年度校内科</w:t>
      </w:r>
      <w:proofErr w:type="gramStart"/>
      <w:r w:rsidRPr="005209EF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5209EF">
        <w:rPr>
          <w:rFonts w:ascii="仿宋" w:eastAsia="仿宋" w:hAnsi="仿宋" w:hint="eastAsia"/>
          <w:sz w:val="32"/>
          <w:szCs w:val="32"/>
        </w:rPr>
        <w:t>基金资助计划项目名单</w:t>
      </w:r>
    </w:p>
    <w:p w:rsidR="005209EF" w:rsidRPr="005209EF" w:rsidRDefault="005209EF" w:rsidP="005209EF">
      <w:pPr>
        <w:jc w:val="right"/>
        <w:rPr>
          <w:rFonts w:ascii="仿宋" w:eastAsia="仿宋" w:hAnsi="仿宋"/>
          <w:sz w:val="32"/>
          <w:szCs w:val="32"/>
        </w:rPr>
      </w:pPr>
    </w:p>
    <w:p w:rsidR="005209EF" w:rsidRPr="005209EF" w:rsidRDefault="005209EF" w:rsidP="005209EF">
      <w:pPr>
        <w:rPr>
          <w:rFonts w:ascii="仿宋" w:eastAsia="仿宋" w:hAnsi="仿宋"/>
          <w:sz w:val="32"/>
          <w:szCs w:val="32"/>
        </w:rPr>
      </w:pPr>
      <w:r w:rsidRPr="005209EF">
        <w:rPr>
          <w:rFonts w:ascii="仿宋" w:eastAsia="仿宋" w:hAnsi="仿宋" w:hint="eastAsia"/>
          <w:sz w:val="32"/>
          <w:szCs w:val="32"/>
        </w:rPr>
        <w:t xml:space="preserve">                              </w:t>
      </w:r>
    </w:p>
    <w:p w:rsidR="005209EF" w:rsidRPr="005209EF" w:rsidRDefault="005209EF" w:rsidP="005209EF">
      <w:pPr>
        <w:jc w:val="right"/>
        <w:rPr>
          <w:rFonts w:ascii="仿宋" w:eastAsia="仿宋" w:hAnsi="仿宋"/>
          <w:sz w:val="32"/>
          <w:szCs w:val="32"/>
        </w:rPr>
      </w:pPr>
      <w:r w:rsidRPr="005209EF">
        <w:rPr>
          <w:rFonts w:ascii="仿宋" w:eastAsia="仿宋" w:hAnsi="仿宋" w:hint="eastAsia"/>
          <w:sz w:val="32"/>
          <w:szCs w:val="32"/>
        </w:rPr>
        <w:t>黄河水利职业技术学院</w:t>
      </w:r>
    </w:p>
    <w:p w:rsidR="005209EF" w:rsidRPr="005209EF" w:rsidRDefault="005209EF" w:rsidP="005209EF">
      <w:pPr>
        <w:jc w:val="right"/>
        <w:rPr>
          <w:rFonts w:ascii="仿宋" w:eastAsia="仿宋" w:hAnsi="仿宋"/>
          <w:sz w:val="32"/>
          <w:szCs w:val="32"/>
        </w:rPr>
        <w:sectPr w:rsidR="005209EF" w:rsidRPr="005209EF" w:rsidSect="00E63995">
          <w:type w:val="continuous"/>
          <w:pgSz w:w="11906" w:h="16838"/>
          <w:pgMar w:top="2098" w:right="1474" w:bottom="1928" w:left="1588" w:header="851" w:footer="1304" w:gutter="0"/>
          <w:cols w:space="720"/>
          <w:docGrid w:type="linesAndChars" w:linePitch="573" w:charSpace="-1024"/>
        </w:sectPr>
      </w:pPr>
      <w:r w:rsidRPr="005209EF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5209E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 w:rsidRPr="005209EF"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 w:hint="eastAsia"/>
          <w:sz w:val="32"/>
          <w:szCs w:val="32"/>
        </w:rPr>
        <w:t>9</w:t>
      </w:r>
      <w:r w:rsidR="008A34CA"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40"/>
        <w:gridCol w:w="1360"/>
        <w:gridCol w:w="5780"/>
        <w:gridCol w:w="1080"/>
        <w:gridCol w:w="1060"/>
        <w:gridCol w:w="1020"/>
        <w:gridCol w:w="1100"/>
        <w:gridCol w:w="1240"/>
        <w:gridCol w:w="820"/>
        <w:gridCol w:w="1160"/>
      </w:tblGrid>
      <w:tr w:rsidR="003E1F8D" w:rsidRPr="003E1F8D" w:rsidTr="003E1F8D">
        <w:trPr>
          <w:trHeight w:val="570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E1F8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 件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E1F8D" w:rsidRPr="003E1F8D" w:rsidTr="003E1F8D">
        <w:trPr>
          <w:trHeight w:val="690"/>
        </w:trPr>
        <w:tc>
          <w:tcPr>
            <w:tcW w:w="15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3E1F8D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2017年度校</w:t>
            </w:r>
            <w:bookmarkStart w:id="0" w:name="_GoBack"/>
            <w:bookmarkEnd w:id="0"/>
            <w:r w:rsidRPr="003E1F8D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内科</w:t>
            </w:r>
            <w:proofErr w:type="gramStart"/>
            <w:r w:rsidRPr="003E1F8D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研</w:t>
            </w:r>
            <w:proofErr w:type="gramEnd"/>
            <w:r w:rsidRPr="003E1F8D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基金资助计划项目名单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资助（元）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再生钢渣混凝土力学性能及耐久性试验研究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邢琳琳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粉煤灰、玄武岩纤维在不同掺量下对轻骨料混凝土抗压强度的影响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  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干湿交替和荷载作用下掺粉煤灰</w:t>
            </w:r>
            <w:proofErr w:type="gramStart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砼</w:t>
            </w:r>
            <w:proofErr w:type="gramEnd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的耐久性研究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贾春燕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二氧化硅气凝胶对有机保温材料酚醛板的改性研究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基于模糊聚类的水利工程施工现场安全评价研究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PLA/PCL共混体的热性能及结晶行为分析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张孝彦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基于损伤和模糊理论的节制</w:t>
            </w:r>
            <w:proofErr w:type="gramStart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闸</w:t>
            </w:r>
            <w:proofErr w:type="gramEnd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闸室失稳概率计算方法研究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秦净</w:t>
            </w:r>
            <w:proofErr w:type="gramStart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基于神经网络和模糊推理的数控机床故障诊断技术研究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基于遥感影像匹配技术的地表形变监测研究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董晓燕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河南省沥青路面Top-down裂缝关键技术研究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可分解汽车尾气的橡胶沥青混合料研究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  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3E1F8D" w:rsidRPr="003E1F8D" w:rsidTr="003E1F8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食源性禽流感病毒对IFITM基因家族转录的影响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8D" w:rsidRPr="003E1F8D" w:rsidRDefault="003E1F8D" w:rsidP="003E1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1F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资助（元）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“一带一路”视域下河南省制造业税费负担调查研究报告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基于现代学徒制的酒店管理专业人才培养模式研究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高职院校思想政治教育网络话语权提升路径研究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王飔雨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经济新常态下开封市就业增长路径研究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单樱子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新媒体背景下高职院校思想政治教育创新研究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郝迪婧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叶兆言系列小说</w:t>
            </w: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互文性研究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孙娟娟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篆刻艺术在标志设计中的应用研究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杨雪吟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新型城镇化发展视角下的中原经济区有效发展指数体系研究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</w:t>
            </w:r>
            <w:proofErr w:type="gramEnd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舞蹈啦</w:t>
            </w: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啦操对</w:t>
            </w:r>
            <w:proofErr w:type="gramEnd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高职院校学生心理健康影响研究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蒋晓絮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新媒体时代高校思想政治教育创新研究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  </w:t>
            </w: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峥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“互联网+”环境下旅游城市形象推广研究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proofErr w:type="gramEnd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环境信息披露、媒体关注度与企业价值关联性的实证研究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刘苏锋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现代物流技术在社区末端配送中的应用研究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  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7C2CA8" w:rsidRPr="007C2CA8" w:rsidTr="007C2CA8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2017QNKY026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大学生手机成瘾倾向、时间管理倾向和学业成绩的调查研究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A8" w:rsidRPr="007C2CA8" w:rsidRDefault="007C2CA8" w:rsidP="007C2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</w:tbl>
    <w:p w:rsidR="007648D3" w:rsidRDefault="007648D3"/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40"/>
        <w:gridCol w:w="1360"/>
        <w:gridCol w:w="5780"/>
        <w:gridCol w:w="1080"/>
        <w:gridCol w:w="1060"/>
        <w:gridCol w:w="1020"/>
        <w:gridCol w:w="1100"/>
        <w:gridCol w:w="1240"/>
        <w:gridCol w:w="820"/>
        <w:gridCol w:w="1160"/>
      </w:tblGrid>
      <w:tr w:rsidR="001052E1" w:rsidRPr="001052E1" w:rsidTr="001052E1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资助（元）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开封黄河特细砂塑性混凝土渗透性能研究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>LID</w:t>
            </w: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的大学校园环境集约化设计研究</w:t>
            </w:r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大蒜加工废水处理方法研究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陈西良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基于无人机序列影像快速拼接技术研究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金属基固体自润滑复合材料摩擦学性能研究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1978.07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本科博士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金刚石表面金属化对提高电镀金刚石工具使用性能的研究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黄志伟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汽车拨叉</w:t>
            </w: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叉口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机械加工专用机床的研制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张豫徽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2017KXJS008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双向交通荷载作用下粉土路基动残余变形的研究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杨利国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一类拟线性双曲型方程组解的存在性和奇性形成机制研究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聂大勇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52E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开封新区</w:t>
            </w:r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>CBD</w:t>
            </w:r>
            <w:r w:rsidRPr="001052E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地下空间地质环境评价及应用研究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>3S</w:t>
            </w: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技术的河南省城市生态环境评价和监测研究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  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627500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核桃壳生物质炭对环境水样中硫化物的去除研究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1977.08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1052E1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根皮</w:t>
            </w: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苷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对高血脂</w:t>
            </w: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症动物降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血脂功效的研究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王振强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</w:tbl>
    <w:p w:rsidR="001052E1" w:rsidRDefault="001052E1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640"/>
        <w:gridCol w:w="1360"/>
        <w:gridCol w:w="5780"/>
        <w:gridCol w:w="1140"/>
        <w:gridCol w:w="1060"/>
        <w:gridCol w:w="1020"/>
        <w:gridCol w:w="1100"/>
        <w:gridCol w:w="1240"/>
        <w:gridCol w:w="820"/>
        <w:gridCol w:w="1160"/>
      </w:tblGrid>
      <w:tr w:rsidR="001052E1" w:rsidRPr="001052E1" w:rsidTr="001052E1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资助（元）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冷水可溶亲脂性甘薯淀粉制备及性质研究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恺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生活污水除磷剂研究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1972.</w:t>
            </w:r>
            <w:r w:rsidR="007B7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镁合金超声波辅助钎焊研究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污染水域中好</w:t>
            </w:r>
            <w:proofErr w:type="gramStart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氧反硝化</w:t>
            </w:r>
            <w:proofErr w:type="gram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菌的分离鉴定及其在脱氮中的应用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胡晓冰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测绘数据可视化处理的</w:t>
            </w:r>
            <w:proofErr w:type="spellStart"/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>matlab</w:t>
            </w:r>
            <w:proofErr w:type="spellEnd"/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1052E1">
              <w:rPr>
                <w:rFonts w:ascii="Arial" w:eastAsia="宋体" w:hAnsi="Arial" w:cs="Arial"/>
                <w:kern w:val="0"/>
                <w:sz w:val="20"/>
                <w:szCs w:val="20"/>
              </w:rPr>
              <w:t>gui</w:t>
            </w:r>
            <w:proofErr w:type="spellEnd"/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吕良军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1969.08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论新媒体环境下的言论责任感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1968.06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河南县域经济发展模式与对策研究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申欣欣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精准扶贫工作中透视出的农村基层</w:t>
            </w:r>
            <w:r w:rsidRPr="001052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“</w:t>
            </w: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微腐败</w:t>
            </w:r>
            <w:r w:rsidRPr="001052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”</w:t>
            </w: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问题研究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基于专创融合</w:t>
            </w:r>
            <w:proofErr w:type="gramEnd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背景下的校园快递运营管理模式研究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微信对</w:t>
            </w:r>
            <w:proofErr w:type="gramEnd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高职院校学生思想政治教育研究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王崇景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环境下我国中小企业会计信息化建设研究</w:t>
            </w:r>
            <w:r w:rsidRPr="001052E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——</w:t>
            </w: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</w:t>
            </w:r>
            <w:r w:rsidRPr="001052E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</w:t>
            </w: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雷  </w:t>
            </w: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曼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河南省产业结构合理性及优化研究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高职学生职业生涯规划教育影响因素实证研究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  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</w:tbl>
    <w:p w:rsidR="001052E1" w:rsidRDefault="001052E1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640"/>
        <w:gridCol w:w="1360"/>
        <w:gridCol w:w="5780"/>
        <w:gridCol w:w="1140"/>
        <w:gridCol w:w="1060"/>
        <w:gridCol w:w="1020"/>
        <w:gridCol w:w="1100"/>
        <w:gridCol w:w="1240"/>
        <w:gridCol w:w="820"/>
        <w:gridCol w:w="1160"/>
      </w:tblGrid>
      <w:tr w:rsidR="001052E1" w:rsidRPr="001052E1" w:rsidTr="001052E1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E1" w:rsidRPr="001052E1" w:rsidRDefault="001052E1" w:rsidP="00105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资助（元）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河南现代农业经营体系建设研究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  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开封地区农村旅游精准扶贫项目开发研究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徐永红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9F" w:rsidRPr="001052E1" w:rsidRDefault="0068469F" w:rsidP="0099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 w:rsidRPr="001052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LQ</w:t>
            </w: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模型的河南农业创新产业聚集区发展研究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河南省创新驱动发展路径与对策研究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舒  </w:t>
            </w: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莎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2017KXJS031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校友对黄河水院发展的支撑作用及管理对策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关六三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本科学士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2017RKX001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校企合作顶岗实习存在问题调查与对策研究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软科学一般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2017RKX002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基于校企合作的现代学徒</w:t>
            </w: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制人才</w:t>
            </w:r>
            <w:proofErr w:type="gramEnd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培养模式研究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软科学一般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刘素军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2017RKX003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服务郑州建设国家中心城市紧缺型人才培养研究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软科学一般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周爱荣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1965.03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7A4496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2017RKX004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基于校企合作的现代师徒</w:t>
            </w: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制人才</w:t>
            </w:r>
            <w:proofErr w:type="gramEnd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培养模式研究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软科学一般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荣培君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2017RKX005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高职“校企合作实训基地”运行机制研究与实践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软科学一般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卫宗超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本科硕士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8469F" w:rsidRPr="001052E1" w:rsidTr="001052E1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2017RKX006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移动“网络时代”下我校党建工作平台创新研究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软科学一般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逯祥</w:t>
            </w:r>
            <w:proofErr w:type="gramEnd"/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9F" w:rsidRPr="001052E1" w:rsidRDefault="0068469F" w:rsidP="0010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52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</w:tbl>
    <w:p w:rsidR="00C636F1" w:rsidRDefault="00C636F1"/>
    <w:sectPr w:rsidR="00C636F1" w:rsidSect="0068469F">
      <w:footerReference w:type="even" r:id="rId9"/>
      <w:footerReference w:type="default" r:id="rId10"/>
      <w:pgSz w:w="16838" w:h="11906" w:orient="landscape" w:code="9"/>
      <w:pgMar w:top="1021" w:right="720" w:bottom="720" w:left="720" w:header="851" w:footer="1304" w:gutter="0"/>
      <w:cols w:space="720"/>
      <w:docGrid w:type="lines" w:linePitch="57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47" w:rsidRDefault="00992C47" w:rsidP="009869BC">
      <w:r>
        <w:separator/>
      </w:r>
    </w:p>
  </w:endnote>
  <w:endnote w:type="continuationSeparator" w:id="0">
    <w:p w:rsidR="00992C47" w:rsidRDefault="00992C47" w:rsidP="009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_GB2312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47" w:rsidRDefault="00992C47">
    <w:pPr>
      <w:pStyle w:val="a4"/>
      <w:tabs>
        <w:tab w:val="clear" w:pos="4153"/>
        <w:tab w:val="clear" w:pos="8306"/>
      </w:tabs>
      <w:ind w:firstLineChars="100" w:firstLine="320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3"/>
        <w:rFonts w:ascii="宋体_GB2312" w:eastAsia="宋体_GB2312" w:hAnsi="宋体_GB2312" w:hint="eastAsia"/>
        <w:spacing w:val="20"/>
        <w:szCs w:val="28"/>
      </w:rPr>
      <w:instrText xml:space="preserve"> PAGE </w:instrTex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>
      <w:rPr>
        <w:rStyle w:val="a3"/>
        <w:rFonts w:ascii="宋体_GB2312" w:eastAsia="宋体_GB2312" w:hAnsi="宋体_GB2312"/>
        <w:noProof/>
        <w:spacing w:val="20"/>
        <w:szCs w:val="28"/>
      </w:rPr>
      <w:t>6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47" w:rsidRDefault="00992C47" w:rsidP="00E63995">
    <w:pPr>
      <w:pStyle w:val="a4"/>
      <w:tabs>
        <w:tab w:val="clear" w:pos="4153"/>
        <w:tab w:val="clear" w:pos="8306"/>
      </w:tabs>
      <w:ind w:right="320" w:firstLineChars="100" w:firstLine="320"/>
      <w:jc w:val="right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3"/>
        <w:rFonts w:ascii="宋体_GB2312" w:eastAsia="宋体_GB2312" w:hAnsi="宋体_GB2312" w:hint="eastAsia"/>
        <w:spacing w:val="20"/>
        <w:szCs w:val="28"/>
      </w:rPr>
      <w:instrText xml:space="preserve"> PAGE </w:instrTex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 w:rsidR="00600A05">
      <w:rPr>
        <w:rStyle w:val="a3"/>
        <w:rFonts w:ascii="宋体_GB2312" w:eastAsia="宋体_GB2312" w:hAnsi="宋体_GB2312"/>
        <w:noProof/>
        <w:spacing w:val="20"/>
        <w:szCs w:val="28"/>
      </w:rPr>
      <w:t>2</w:t>
    </w:r>
    <w:r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>—</w:t>
    </w:r>
  </w:p>
  <w:p w:rsidR="00992C47" w:rsidRPr="00956750" w:rsidRDefault="00992C47" w:rsidP="00E639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47" w:rsidRDefault="00992C47" w:rsidP="009869BC">
      <w:r>
        <w:separator/>
      </w:r>
    </w:p>
  </w:footnote>
  <w:footnote w:type="continuationSeparator" w:id="0">
    <w:p w:rsidR="00992C47" w:rsidRDefault="00992C47" w:rsidP="0098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205"/>
  <w:drawingGridVerticalSpacing w:val="573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6A"/>
    <w:rsid w:val="0003068F"/>
    <w:rsid w:val="00041199"/>
    <w:rsid w:val="0004493B"/>
    <w:rsid w:val="000F4377"/>
    <w:rsid w:val="001052E1"/>
    <w:rsid w:val="001267B9"/>
    <w:rsid w:val="00132D9C"/>
    <w:rsid w:val="0013428C"/>
    <w:rsid w:val="001512DC"/>
    <w:rsid w:val="0015474A"/>
    <w:rsid w:val="00175870"/>
    <w:rsid w:val="001A0DC1"/>
    <w:rsid w:val="001E2951"/>
    <w:rsid w:val="001F057B"/>
    <w:rsid w:val="001F3B49"/>
    <w:rsid w:val="00220A8A"/>
    <w:rsid w:val="00245FCF"/>
    <w:rsid w:val="002C7281"/>
    <w:rsid w:val="003B5D3C"/>
    <w:rsid w:val="003E1F8D"/>
    <w:rsid w:val="00400FBF"/>
    <w:rsid w:val="00403E24"/>
    <w:rsid w:val="00496F79"/>
    <w:rsid w:val="004C1D97"/>
    <w:rsid w:val="004C6AA0"/>
    <w:rsid w:val="004D4BB0"/>
    <w:rsid w:val="004D51FF"/>
    <w:rsid w:val="004D7393"/>
    <w:rsid w:val="004E5E6A"/>
    <w:rsid w:val="005209EF"/>
    <w:rsid w:val="005229F2"/>
    <w:rsid w:val="00525BEF"/>
    <w:rsid w:val="0053187E"/>
    <w:rsid w:val="00554100"/>
    <w:rsid w:val="0058177C"/>
    <w:rsid w:val="005D4C0F"/>
    <w:rsid w:val="005E41C8"/>
    <w:rsid w:val="00600A05"/>
    <w:rsid w:val="0061660C"/>
    <w:rsid w:val="006262CE"/>
    <w:rsid w:val="00627500"/>
    <w:rsid w:val="00662626"/>
    <w:rsid w:val="0068469F"/>
    <w:rsid w:val="006B2175"/>
    <w:rsid w:val="006C21E6"/>
    <w:rsid w:val="006D6AC3"/>
    <w:rsid w:val="00706F0F"/>
    <w:rsid w:val="0072684F"/>
    <w:rsid w:val="00743A26"/>
    <w:rsid w:val="0075787E"/>
    <w:rsid w:val="007648D3"/>
    <w:rsid w:val="0077400E"/>
    <w:rsid w:val="00797275"/>
    <w:rsid w:val="007A4496"/>
    <w:rsid w:val="007B78BA"/>
    <w:rsid w:val="007C2CA8"/>
    <w:rsid w:val="007C304E"/>
    <w:rsid w:val="007C4225"/>
    <w:rsid w:val="007E6E5E"/>
    <w:rsid w:val="00845654"/>
    <w:rsid w:val="00860219"/>
    <w:rsid w:val="00886EF2"/>
    <w:rsid w:val="008A34CA"/>
    <w:rsid w:val="008A4C2A"/>
    <w:rsid w:val="008D075C"/>
    <w:rsid w:val="008F1467"/>
    <w:rsid w:val="00903E81"/>
    <w:rsid w:val="00972C69"/>
    <w:rsid w:val="00983A54"/>
    <w:rsid w:val="009869BC"/>
    <w:rsid w:val="00992C47"/>
    <w:rsid w:val="009966DB"/>
    <w:rsid w:val="009A5CC0"/>
    <w:rsid w:val="009E51A7"/>
    <w:rsid w:val="009F618B"/>
    <w:rsid w:val="00A04C32"/>
    <w:rsid w:val="00A145A1"/>
    <w:rsid w:val="00A41329"/>
    <w:rsid w:val="00A44C50"/>
    <w:rsid w:val="00A67BB1"/>
    <w:rsid w:val="00AF4AFC"/>
    <w:rsid w:val="00B16EE1"/>
    <w:rsid w:val="00B31ADD"/>
    <w:rsid w:val="00B35FA7"/>
    <w:rsid w:val="00B60A58"/>
    <w:rsid w:val="00B8469E"/>
    <w:rsid w:val="00C078EE"/>
    <w:rsid w:val="00C636F1"/>
    <w:rsid w:val="00CA3A6C"/>
    <w:rsid w:val="00CD6159"/>
    <w:rsid w:val="00D43DDB"/>
    <w:rsid w:val="00D65693"/>
    <w:rsid w:val="00D66F59"/>
    <w:rsid w:val="00DB07D8"/>
    <w:rsid w:val="00DB63D8"/>
    <w:rsid w:val="00E06C34"/>
    <w:rsid w:val="00E234C7"/>
    <w:rsid w:val="00E364B9"/>
    <w:rsid w:val="00E63995"/>
    <w:rsid w:val="00EB2021"/>
    <w:rsid w:val="00EB38E7"/>
    <w:rsid w:val="00ED378C"/>
    <w:rsid w:val="00EE7197"/>
    <w:rsid w:val="00F17051"/>
    <w:rsid w:val="00F430C1"/>
    <w:rsid w:val="00F70DF1"/>
    <w:rsid w:val="00F85B22"/>
    <w:rsid w:val="00FB07B3"/>
    <w:rsid w:val="00FB609D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2D9C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 w:cs="Times New Roman"/>
      <w:b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2D9C"/>
    <w:rPr>
      <w:rFonts w:ascii="Times New Roman" w:eastAsia="文鼎小标宋简" w:hAnsi="Times New Roman" w:cs="Times New Roman"/>
      <w:b/>
      <w:color w:val="FF0000"/>
      <w:kern w:val="44"/>
      <w:sz w:val="72"/>
      <w:szCs w:val="20"/>
    </w:rPr>
  </w:style>
  <w:style w:type="character" w:styleId="a3">
    <w:name w:val="page number"/>
    <w:rsid w:val="00132D9C"/>
    <w:rPr>
      <w:rFonts w:eastAsia="宋体"/>
      <w:sz w:val="28"/>
    </w:rPr>
  </w:style>
  <w:style w:type="paragraph" w:styleId="a4">
    <w:name w:val="footer"/>
    <w:basedOn w:val="a"/>
    <w:link w:val="Char"/>
    <w:uiPriority w:val="99"/>
    <w:rsid w:val="00132D9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132D9C"/>
    <w:rPr>
      <w:rFonts w:ascii="Times New Roman" w:eastAsia="仿宋_GB2312" w:hAnsi="Times New Roman" w:cs="Times New Roman"/>
      <w:sz w:val="18"/>
      <w:szCs w:val="20"/>
    </w:rPr>
  </w:style>
  <w:style w:type="paragraph" w:customStyle="1" w:styleId="a5">
    <w:name w:val="秘密紧急"/>
    <w:basedOn w:val="a"/>
    <w:rsid w:val="00132D9C"/>
    <w:pPr>
      <w:jc w:val="right"/>
    </w:pPr>
    <w:rPr>
      <w:rFonts w:ascii="黑体" w:eastAsia="黑体" w:hAnsi="Times New Roman" w:cs="Times New Roman"/>
      <w:sz w:val="32"/>
      <w:szCs w:val="20"/>
    </w:rPr>
  </w:style>
  <w:style w:type="paragraph" w:styleId="a6">
    <w:name w:val="header"/>
    <w:basedOn w:val="a"/>
    <w:link w:val="Char0"/>
    <w:uiPriority w:val="99"/>
    <w:unhideWhenUsed/>
    <w:rsid w:val="0098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69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0D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0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2D9C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 w:cs="Times New Roman"/>
      <w:b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2D9C"/>
    <w:rPr>
      <w:rFonts w:ascii="Times New Roman" w:eastAsia="文鼎小标宋简" w:hAnsi="Times New Roman" w:cs="Times New Roman"/>
      <w:b/>
      <w:color w:val="FF0000"/>
      <w:kern w:val="44"/>
      <w:sz w:val="72"/>
      <w:szCs w:val="20"/>
    </w:rPr>
  </w:style>
  <w:style w:type="character" w:styleId="a3">
    <w:name w:val="page number"/>
    <w:rsid w:val="00132D9C"/>
    <w:rPr>
      <w:rFonts w:eastAsia="宋体"/>
      <w:sz w:val="28"/>
    </w:rPr>
  </w:style>
  <w:style w:type="paragraph" w:styleId="a4">
    <w:name w:val="footer"/>
    <w:basedOn w:val="a"/>
    <w:link w:val="Char"/>
    <w:uiPriority w:val="99"/>
    <w:rsid w:val="00132D9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132D9C"/>
    <w:rPr>
      <w:rFonts w:ascii="Times New Roman" w:eastAsia="仿宋_GB2312" w:hAnsi="Times New Roman" w:cs="Times New Roman"/>
      <w:sz w:val="18"/>
      <w:szCs w:val="20"/>
    </w:rPr>
  </w:style>
  <w:style w:type="paragraph" w:customStyle="1" w:styleId="a5">
    <w:name w:val="秘密紧急"/>
    <w:basedOn w:val="a"/>
    <w:rsid w:val="00132D9C"/>
    <w:pPr>
      <w:jc w:val="right"/>
    </w:pPr>
    <w:rPr>
      <w:rFonts w:ascii="黑体" w:eastAsia="黑体" w:hAnsi="Times New Roman" w:cs="Times New Roman"/>
      <w:sz w:val="32"/>
      <w:szCs w:val="20"/>
    </w:rPr>
  </w:style>
  <w:style w:type="paragraph" w:styleId="a6">
    <w:name w:val="header"/>
    <w:basedOn w:val="a"/>
    <w:link w:val="Char0"/>
    <w:uiPriority w:val="99"/>
    <w:unhideWhenUsed/>
    <w:rsid w:val="0098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69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0D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0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793</Words>
  <Characters>4522</Characters>
  <Application>Microsoft Office Word</Application>
  <DocSecurity>0</DocSecurity>
  <Lines>37</Lines>
  <Paragraphs>10</Paragraphs>
  <ScaleCrop>false</ScaleCrop>
  <Company>微软中国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薛冰</dc:creator>
  <cp:keywords/>
  <dc:description/>
  <cp:lastModifiedBy>薛冰</cp:lastModifiedBy>
  <cp:revision>105</cp:revision>
  <cp:lastPrinted>2017-12-27T02:36:00Z</cp:lastPrinted>
  <dcterms:created xsi:type="dcterms:W3CDTF">2017-12-26T01:44:00Z</dcterms:created>
  <dcterms:modified xsi:type="dcterms:W3CDTF">2017-12-27T03:17:00Z</dcterms:modified>
</cp:coreProperties>
</file>